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650" w:rsidRPr="00F52FFB" w:rsidRDefault="00EE7873" w:rsidP="00EE7873">
      <w:pPr>
        <w:ind w:firstLine="0"/>
        <w:jc w:val="center"/>
        <w:rPr>
          <w:b/>
          <w:bCs/>
          <w:sz w:val="24"/>
          <w:szCs w:val="24"/>
        </w:rPr>
      </w:pPr>
      <w:r w:rsidRPr="00F52FFB">
        <w:rPr>
          <w:b/>
          <w:bCs/>
          <w:sz w:val="24"/>
          <w:szCs w:val="24"/>
        </w:rPr>
        <w:t>КРИТЕРИИ ОЦЕНКИ НЕЦЕНОВОЙ ПРЕДПОЧТИТЕЛЬНОСТИ ПРЕДЛОЖЕНИЙ</w:t>
      </w:r>
    </w:p>
    <w:p w:rsidR="00EE7873" w:rsidRPr="00F52FFB" w:rsidRDefault="00EE7873" w:rsidP="00EE7873">
      <w:pPr>
        <w:ind w:firstLine="0"/>
        <w:jc w:val="center"/>
        <w:rPr>
          <w:b/>
          <w:bCs/>
          <w:sz w:val="24"/>
          <w:szCs w:val="24"/>
        </w:rPr>
      </w:pPr>
      <w:r w:rsidRPr="00F52FFB">
        <w:rPr>
          <w:b/>
          <w:bCs/>
          <w:sz w:val="24"/>
          <w:szCs w:val="24"/>
        </w:rPr>
        <w:t>И ИХ ПРЕДВ</w:t>
      </w:r>
      <w:r w:rsidR="00007228" w:rsidRPr="00F52FFB">
        <w:rPr>
          <w:b/>
          <w:bCs/>
          <w:sz w:val="24"/>
          <w:szCs w:val="24"/>
        </w:rPr>
        <w:t>АРИТЕЛЬНЫЕ ВЕСОВЫЕ КОЭФФИЦИЕНТЫ</w:t>
      </w:r>
    </w:p>
    <w:p w:rsidR="00CA1A15" w:rsidRDefault="00CA1A15" w:rsidP="00CA1A15">
      <w:pPr>
        <w:spacing w:line="240" w:lineRule="auto"/>
        <w:jc w:val="center"/>
        <w:rPr>
          <w:bCs/>
          <w:i/>
          <w:sz w:val="22"/>
          <w:szCs w:val="22"/>
        </w:rPr>
      </w:pPr>
    </w:p>
    <w:p w:rsidR="00CA1A15" w:rsidRPr="00BD5B52" w:rsidRDefault="00CA1A15" w:rsidP="000B3AD3">
      <w:pPr>
        <w:spacing w:line="240" w:lineRule="auto"/>
        <w:jc w:val="center"/>
        <w:rPr>
          <w:b/>
          <w:bCs/>
          <w:i/>
          <w:sz w:val="22"/>
          <w:szCs w:val="22"/>
        </w:rPr>
      </w:pPr>
      <w:r w:rsidRPr="00BD5B52">
        <w:rPr>
          <w:b/>
          <w:bCs/>
          <w:i/>
          <w:sz w:val="22"/>
          <w:szCs w:val="22"/>
        </w:rPr>
        <w:t>по закупке №</w:t>
      </w:r>
      <w:r w:rsidR="00641650" w:rsidRPr="00BD5B52">
        <w:rPr>
          <w:b/>
          <w:bCs/>
          <w:i/>
          <w:sz w:val="22"/>
          <w:szCs w:val="22"/>
        </w:rPr>
        <w:t xml:space="preserve"> </w:t>
      </w:r>
      <w:r w:rsidR="001B1A72">
        <w:rPr>
          <w:b/>
          <w:bCs/>
          <w:i/>
          <w:sz w:val="22"/>
          <w:szCs w:val="22"/>
        </w:rPr>
        <w:t>4</w:t>
      </w:r>
      <w:r w:rsidR="00AE6CB0">
        <w:rPr>
          <w:b/>
          <w:bCs/>
          <w:i/>
          <w:sz w:val="22"/>
          <w:szCs w:val="22"/>
        </w:rPr>
        <w:t>4</w:t>
      </w:r>
      <w:r w:rsidR="000B3AD3" w:rsidRPr="00BD5B52">
        <w:rPr>
          <w:b/>
          <w:bCs/>
          <w:i/>
          <w:sz w:val="22"/>
          <w:szCs w:val="22"/>
        </w:rPr>
        <w:t>0</w:t>
      </w:r>
      <w:r w:rsidR="008908EB" w:rsidRPr="00BD5B52">
        <w:rPr>
          <w:b/>
          <w:bCs/>
          <w:i/>
          <w:sz w:val="22"/>
          <w:szCs w:val="22"/>
        </w:rPr>
        <w:t>1</w:t>
      </w:r>
      <w:r w:rsidR="00D06EB9" w:rsidRPr="00BD5B52">
        <w:rPr>
          <w:b/>
          <w:bCs/>
          <w:i/>
          <w:sz w:val="22"/>
          <w:szCs w:val="22"/>
        </w:rPr>
        <w:t xml:space="preserve"> «</w:t>
      </w:r>
      <w:r w:rsidR="001B1A72" w:rsidRPr="001B1A72">
        <w:rPr>
          <w:b/>
          <w:i/>
          <w:sz w:val="22"/>
          <w:szCs w:val="22"/>
        </w:rPr>
        <w:t xml:space="preserve">Капитальный ремонт ВЛ-10 </w:t>
      </w:r>
      <w:proofErr w:type="spellStart"/>
      <w:proofErr w:type="gramStart"/>
      <w:r w:rsidR="001B1A72" w:rsidRPr="001B1A72">
        <w:rPr>
          <w:b/>
          <w:i/>
          <w:sz w:val="22"/>
          <w:szCs w:val="22"/>
        </w:rPr>
        <w:t>кВ</w:t>
      </w:r>
      <w:proofErr w:type="spellEnd"/>
      <w:r w:rsidR="001B1A72" w:rsidRPr="001B1A72">
        <w:rPr>
          <w:b/>
          <w:i/>
          <w:sz w:val="22"/>
          <w:szCs w:val="22"/>
        </w:rPr>
        <w:t xml:space="preserve">  №</w:t>
      </w:r>
      <w:proofErr w:type="gramEnd"/>
      <w:r w:rsidR="001B1A72" w:rsidRPr="001B1A72">
        <w:rPr>
          <w:b/>
          <w:i/>
          <w:sz w:val="22"/>
          <w:szCs w:val="22"/>
        </w:rPr>
        <w:t xml:space="preserve"> 15 ПС Михайловка, ВЛ-0,4 </w:t>
      </w:r>
      <w:proofErr w:type="spellStart"/>
      <w:r w:rsidR="001B1A72" w:rsidRPr="001B1A72">
        <w:rPr>
          <w:b/>
          <w:i/>
          <w:sz w:val="22"/>
          <w:szCs w:val="22"/>
        </w:rPr>
        <w:t>кВ</w:t>
      </w:r>
      <w:proofErr w:type="spellEnd"/>
      <w:r w:rsidR="001B1A72" w:rsidRPr="001B1A72">
        <w:rPr>
          <w:b/>
          <w:i/>
          <w:sz w:val="22"/>
          <w:szCs w:val="22"/>
        </w:rPr>
        <w:t xml:space="preserve"> с. Поярково от ТП № 44, с. Дим от ТП № 484, с. Дим от ТП № 480,с. Зелёный Бор от ТП № 456, с. </w:t>
      </w:r>
      <w:proofErr w:type="spellStart"/>
      <w:r w:rsidR="001B1A72" w:rsidRPr="001B1A72">
        <w:rPr>
          <w:b/>
          <w:i/>
          <w:sz w:val="22"/>
          <w:szCs w:val="22"/>
        </w:rPr>
        <w:t>Новочесноково</w:t>
      </w:r>
      <w:bookmarkStart w:id="0" w:name="_GoBack"/>
      <w:bookmarkEnd w:id="0"/>
      <w:proofErr w:type="spellEnd"/>
      <w:r w:rsidR="00D06EB9" w:rsidRPr="00BD5B52">
        <w:rPr>
          <w:b/>
          <w:bCs/>
          <w:i/>
          <w:sz w:val="22"/>
          <w:szCs w:val="22"/>
        </w:rPr>
        <w:t>»</w:t>
      </w:r>
    </w:p>
    <w:p w:rsidR="00641650" w:rsidRDefault="00641650" w:rsidP="00350DE8">
      <w:pPr>
        <w:spacing w:line="240" w:lineRule="auto"/>
        <w:jc w:val="center"/>
        <w:rPr>
          <w:bCs/>
          <w:i/>
          <w:sz w:val="22"/>
          <w:szCs w:val="22"/>
        </w:rPr>
      </w:pPr>
    </w:p>
    <w:tbl>
      <w:tblPr>
        <w:tblW w:w="5178" w:type="pct"/>
        <w:tblInd w:w="-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00" w:firstRow="0" w:lastRow="0" w:firstColumn="0" w:lastColumn="1" w:noHBand="0" w:noVBand="0"/>
      </w:tblPr>
      <w:tblGrid>
        <w:gridCol w:w="1111"/>
        <w:gridCol w:w="5093"/>
        <w:gridCol w:w="1975"/>
        <w:gridCol w:w="1041"/>
        <w:gridCol w:w="1045"/>
      </w:tblGrid>
      <w:tr w:rsidR="00EE7873" w:rsidRPr="00720BF3" w:rsidTr="003018D8">
        <w:tc>
          <w:tcPr>
            <w:tcW w:w="39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873" w:rsidRPr="00641650" w:rsidRDefault="00EE7873" w:rsidP="002F4DD1">
            <w:pPr>
              <w:spacing w:line="240" w:lineRule="auto"/>
              <w:ind w:firstLine="0"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1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873" w:rsidRPr="00641650" w:rsidRDefault="00EE7873" w:rsidP="002F4DD1">
            <w:pPr>
              <w:spacing w:line="240" w:lineRule="auto"/>
              <w:ind w:firstLine="0"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641650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Предварительный весовой коэффициент оценок по критерию (в %) - экспертами не заполняется.</w:t>
            </w:r>
          </w:p>
        </w:tc>
      </w:tr>
      <w:tr w:rsidR="00EE7873" w:rsidRPr="000865F0" w:rsidTr="003018D8"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873" w:rsidRPr="00641650" w:rsidRDefault="00EE7873" w:rsidP="002F4DD1">
            <w:pPr>
              <w:spacing w:line="240" w:lineRule="auto"/>
              <w:ind w:firstLine="0"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641650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Номер критерия в иерархии</w:t>
            </w:r>
          </w:p>
        </w:tc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873" w:rsidRPr="00641650" w:rsidRDefault="00EE7873" w:rsidP="002F4DD1">
            <w:pPr>
              <w:spacing w:line="240" w:lineRule="auto"/>
              <w:ind w:firstLine="0"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641650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Наименование критерия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873" w:rsidRPr="00641650" w:rsidRDefault="00EE7873" w:rsidP="002F4DD1">
            <w:pPr>
              <w:spacing w:line="240" w:lineRule="auto"/>
              <w:ind w:firstLine="0"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641650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Вид критерия оценки и номер уровня иерархии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873" w:rsidRPr="00641650" w:rsidRDefault="00EE7873" w:rsidP="002F4DD1">
            <w:pPr>
              <w:spacing w:line="240" w:lineRule="auto"/>
              <w:ind w:left="-108" w:firstLine="108"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641650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Уровень 1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873" w:rsidRPr="00641650" w:rsidRDefault="00EE7873" w:rsidP="002F4DD1">
            <w:pPr>
              <w:spacing w:line="240" w:lineRule="auto"/>
              <w:ind w:firstLine="0"/>
              <w:jc w:val="center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  <w:r w:rsidRPr="00641650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Уровень 2</w:t>
            </w:r>
          </w:p>
        </w:tc>
      </w:tr>
      <w:tr w:rsidR="009C13D8" w:rsidRPr="00720BF3" w:rsidTr="004E3ADC">
        <w:trPr>
          <w:trHeight w:val="706"/>
        </w:trPr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D8" w:rsidRPr="00CD1972" w:rsidRDefault="009C13D8" w:rsidP="009C13D8">
            <w:pPr>
              <w:keepLines/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CD1972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D8" w:rsidRPr="00AD35D4" w:rsidRDefault="009C13D8" w:rsidP="009C13D8">
            <w:pPr>
              <w:keepLines/>
              <w:widowControl w:val="0"/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  <w:highlight w:val="yellow"/>
              </w:rPr>
            </w:pPr>
            <w:r w:rsidRPr="00AD35D4">
              <w:rPr>
                <w:rFonts w:eastAsia="Calibri"/>
                <w:b/>
                <w:i/>
                <w:sz w:val="24"/>
                <w:szCs w:val="24"/>
              </w:rPr>
              <w:t>Квалификация (предпочтительность) участника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D8" w:rsidRPr="009C13D8" w:rsidRDefault="009C13D8" w:rsidP="009C13D8">
            <w:pPr>
              <w:spacing w:line="240" w:lineRule="auto"/>
              <w:ind w:firstLine="0"/>
              <w:jc w:val="center"/>
              <w:rPr>
                <w:rFonts w:ascii="Calibri" w:eastAsia="Calibri" w:hAnsi="Calibri"/>
                <w:b/>
                <w:sz w:val="18"/>
                <w:szCs w:val="18"/>
                <w:highlight w:val="yellow"/>
                <w:lang w:eastAsia="en-US"/>
              </w:rPr>
            </w:pPr>
            <w:r w:rsidRPr="009C13D8">
              <w:rPr>
                <w:sz w:val="18"/>
                <w:szCs w:val="18"/>
              </w:rPr>
              <w:t>Обобщенный (неценовой ) критерий оценки уровня 1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3D8" w:rsidRPr="009C13D8" w:rsidRDefault="009C13D8" w:rsidP="009C13D8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9C13D8">
              <w:rPr>
                <w:rFonts w:eastAsia="Calibri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3D8" w:rsidRPr="009C13D8" w:rsidRDefault="009C13D8" w:rsidP="009C13D8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</w:tr>
      <w:tr w:rsidR="009C13D8" w:rsidRPr="00720BF3" w:rsidTr="009C13D8"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D8" w:rsidRPr="003018D8" w:rsidRDefault="009C13D8" w:rsidP="009C13D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018D8">
              <w:rPr>
                <w:rFonts w:eastAsia="Calibri"/>
                <w:sz w:val="24"/>
                <w:szCs w:val="24"/>
                <w:lang w:eastAsia="en-US"/>
              </w:rPr>
              <w:t>2.</w:t>
            </w: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D8" w:rsidRPr="00575AE9" w:rsidRDefault="009C13D8" w:rsidP="009C13D8">
            <w:pPr>
              <w:tabs>
                <w:tab w:val="left" w:pos="25"/>
              </w:tabs>
              <w:autoSpaceDE w:val="0"/>
              <w:autoSpaceDN w:val="0"/>
              <w:spacing w:after="60"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Квалификация кадровых</w:t>
            </w:r>
            <w:r w:rsidRPr="00575AE9">
              <w:rPr>
                <w:b/>
                <w:sz w:val="26"/>
                <w:szCs w:val="26"/>
              </w:rPr>
              <w:t xml:space="preserve"> ресурс</w:t>
            </w:r>
            <w:r>
              <w:rPr>
                <w:b/>
                <w:sz w:val="26"/>
                <w:szCs w:val="26"/>
              </w:rPr>
              <w:t>ов</w:t>
            </w:r>
          </w:p>
          <w:p w:rsidR="009C13D8" w:rsidRDefault="009C13D8" w:rsidP="009C13D8">
            <w:pPr>
              <w:autoSpaceDE w:val="0"/>
              <w:autoSpaceDN w:val="0"/>
              <w:spacing w:after="60" w:line="240" w:lineRule="auto"/>
              <w:ind w:firstLine="2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Квалификация не подтверждена либо подтверждена частично – 0 баллов</w:t>
            </w:r>
          </w:p>
          <w:p w:rsidR="009C13D8" w:rsidRPr="00EC7E9E" w:rsidRDefault="009C13D8" w:rsidP="009C13D8">
            <w:pPr>
              <w:autoSpaceDE w:val="0"/>
              <w:autoSpaceDN w:val="0"/>
              <w:spacing w:after="60" w:line="240" w:lineRule="auto"/>
              <w:ind w:firstLine="204"/>
              <w:rPr>
                <w:b/>
                <w:bCs/>
                <w:sz w:val="24"/>
                <w:szCs w:val="24"/>
              </w:rPr>
            </w:pPr>
            <w:r>
              <w:rPr>
                <w:sz w:val="20"/>
                <w:szCs w:val="20"/>
              </w:rPr>
              <w:t>Квалификация подтверждена полностью – 5 баллов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D8" w:rsidRPr="009C13D8" w:rsidRDefault="009C13D8" w:rsidP="009C13D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C13D8">
              <w:rPr>
                <w:sz w:val="18"/>
                <w:szCs w:val="18"/>
              </w:rPr>
              <w:t>Частный критерий оценки уровня 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3D8" w:rsidRPr="001E4A7A" w:rsidRDefault="009C13D8" w:rsidP="009C13D8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3D8" w:rsidRPr="001E4A7A" w:rsidRDefault="009C13D8" w:rsidP="009C13D8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35</w:t>
            </w:r>
          </w:p>
        </w:tc>
      </w:tr>
      <w:tr w:rsidR="009C13D8" w:rsidRPr="00720BF3" w:rsidTr="009C13D8"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D8" w:rsidRPr="003018D8" w:rsidRDefault="009C13D8" w:rsidP="009C13D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018D8">
              <w:rPr>
                <w:rFonts w:eastAsia="Calibri"/>
                <w:sz w:val="24"/>
                <w:szCs w:val="24"/>
                <w:lang w:eastAsia="en-US"/>
              </w:rPr>
              <w:t>2.</w:t>
            </w: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D8" w:rsidRPr="00575AE9" w:rsidRDefault="009C13D8" w:rsidP="009C13D8">
            <w:pPr>
              <w:tabs>
                <w:tab w:val="left" w:pos="25"/>
              </w:tabs>
              <w:autoSpaceDE w:val="0"/>
              <w:autoSpaceDN w:val="0"/>
              <w:spacing w:after="60"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575AE9">
              <w:rPr>
                <w:b/>
                <w:sz w:val="26"/>
                <w:szCs w:val="26"/>
              </w:rPr>
              <w:t xml:space="preserve">Обеспеченность </w:t>
            </w:r>
            <w:r>
              <w:rPr>
                <w:b/>
                <w:sz w:val="26"/>
                <w:szCs w:val="26"/>
              </w:rPr>
              <w:t xml:space="preserve">материально-техническими </w:t>
            </w:r>
            <w:r w:rsidRPr="00575AE9">
              <w:rPr>
                <w:b/>
                <w:sz w:val="26"/>
                <w:szCs w:val="26"/>
              </w:rPr>
              <w:t>ресурсами, необходимыми для выполнения работ</w:t>
            </w:r>
          </w:p>
          <w:p w:rsidR="009C13D8" w:rsidRPr="000566C8" w:rsidRDefault="009C13D8" w:rsidP="009C13D8">
            <w:pPr>
              <w:autoSpaceDE w:val="0"/>
              <w:autoSpaceDN w:val="0"/>
              <w:spacing w:after="60" w:line="240" w:lineRule="auto"/>
              <w:ind w:firstLine="2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Документально не подтверждено наличие минимально необходимых МТР и не обоснована возможность выполнения работ без применения минимально</w:t>
            </w:r>
            <w:r w:rsidRPr="000566C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необходимых МТР </w:t>
            </w:r>
            <w:r w:rsidRPr="000566C8">
              <w:rPr>
                <w:sz w:val="20"/>
                <w:szCs w:val="20"/>
              </w:rPr>
              <w:t xml:space="preserve">– </w:t>
            </w:r>
            <w:r>
              <w:rPr>
                <w:sz w:val="20"/>
                <w:szCs w:val="20"/>
              </w:rPr>
              <w:t>0</w:t>
            </w:r>
            <w:r w:rsidRPr="000566C8">
              <w:rPr>
                <w:sz w:val="20"/>
                <w:szCs w:val="20"/>
              </w:rPr>
              <w:t xml:space="preserve"> балл</w:t>
            </w:r>
            <w:r>
              <w:rPr>
                <w:sz w:val="20"/>
                <w:szCs w:val="20"/>
              </w:rPr>
              <w:t>ов</w:t>
            </w:r>
          </w:p>
          <w:p w:rsidR="009C13D8" w:rsidRPr="00F60A3B" w:rsidRDefault="009C13D8" w:rsidP="009C13D8">
            <w:pPr>
              <w:autoSpaceDE w:val="0"/>
              <w:autoSpaceDN w:val="0"/>
              <w:spacing w:after="60" w:line="240" w:lineRule="auto"/>
              <w:ind w:firstLine="204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Документально подтверждено наличие минимально необходимых МТР или в Техническом предложении Участника обоснована возможность выполнения работ другими средствами МТР либо без применения минимально</w:t>
            </w:r>
            <w:r w:rsidRPr="000566C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необходимых МТР</w:t>
            </w:r>
            <w:r w:rsidRPr="000566C8">
              <w:rPr>
                <w:sz w:val="20"/>
                <w:szCs w:val="20"/>
              </w:rPr>
              <w:t xml:space="preserve"> – </w:t>
            </w:r>
            <w:r>
              <w:rPr>
                <w:sz w:val="20"/>
                <w:szCs w:val="20"/>
              </w:rPr>
              <w:t>5</w:t>
            </w:r>
            <w:r w:rsidRPr="000566C8">
              <w:rPr>
                <w:sz w:val="20"/>
                <w:szCs w:val="20"/>
              </w:rPr>
              <w:t xml:space="preserve"> балл</w:t>
            </w:r>
            <w:r>
              <w:rPr>
                <w:sz w:val="20"/>
                <w:szCs w:val="20"/>
              </w:rPr>
              <w:t>ов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D8" w:rsidRPr="009C13D8" w:rsidRDefault="009C13D8" w:rsidP="009C13D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C13D8">
              <w:rPr>
                <w:sz w:val="18"/>
                <w:szCs w:val="18"/>
              </w:rPr>
              <w:t>Частный критерий оценки уровня 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13D8" w:rsidRPr="001E4A7A" w:rsidRDefault="009C13D8" w:rsidP="009C13D8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3D8" w:rsidRPr="001E4A7A" w:rsidRDefault="009C13D8" w:rsidP="009C13D8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35</w:t>
            </w:r>
          </w:p>
        </w:tc>
      </w:tr>
      <w:tr w:rsidR="009C13D8" w:rsidRPr="00720BF3" w:rsidTr="009C13D8"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3D8" w:rsidRPr="003018D8" w:rsidRDefault="009C13D8" w:rsidP="009C13D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018D8">
              <w:rPr>
                <w:rFonts w:eastAsia="Calibri"/>
                <w:sz w:val="24"/>
                <w:szCs w:val="24"/>
                <w:lang w:eastAsia="en-US"/>
              </w:rPr>
              <w:t>2.</w:t>
            </w: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3D8" w:rsidRPr="00575AE9" w:rsidRDefault="009C13D8" w:rsidP="009C13D8">
            <w:pPr>
              <w:tabs>
                <w:tab w:val="left" w:pos="25"/>
              </w:tabs>
              <w:autoSpaceDE w:val="0"/>
              <w:autoSpaceDN w:val="0"/>
              <w:spacing w:after="60" w:line="240" w:lineRule="auto"/>
              <w:ind w:firstLine="0"/>
              <w:jc w:val="center"/>
              <w:rPr>
                <w:b/>
                <w:sz w:val="26"/>
                <w:szCs w:val="26"/>
              </w:rPr>
            </w:pPr>
            <w:r w:rsidRPr="00575AE9">
              <w:rPr>
                <w:b/>
                <w:sz w:val="26"/>
                <w:szCs w:val="26"/>
              </w:rPr>
              <w:t xml:space="preserve">Опыт выполнения аналогичных </w:t>
            </w:r>
            <w:r>
              <w:rPr>
                <w:b/>
                <w:sz w:val="26"/>
                <w:szCs w:val="26"/>
              </w:rPr>
              <w:t>договоров</w:t>
            </w:r>
            <w:r w:rsidRPr="00575AE9">
              <w:rPr>
                <w:b/>
                <w:sz w:val="26"/>
                <w:szCs w:val="26"/>
              </w:rPr>
              <w:t xml:space="preserve"> </w:t>
            </w:r>
          </w:p>
          <w:p w:rsidR="009C13D8" w:rsidRPr="00DC78CC" w:rsidRDefault="009C13D8" w:rsidP="009C13D8">
            <w:pPr>
              <w:autoSpaceDE w:val="0"/>
              <w:autoSpaceDN w:val="0"/>
              <w:spacing w:after="60" w:line="240" w:lineRule="auto"/>
              <w:ind w:firstLine="20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Опыт отсутствует</w:t>
            </w:r>
            <w:r w:rsidRPr="00605AD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– 0</w:t>
            </w:r>
            <w:r w:rsidRPr="00DC78CC">
              <w:rPr>
                <w:sz w:val="20"/>
                <w:szCs w:val="20"/>
              </w:rPr>
              <w:t xml:space="preserve"> балл</w:t>
            </w:r>
            <w:r>
              <w:rPr>
                <w:sz w:val="20"/>
                <w:szCs w:val="20"/>
              </w:rPr>
              <w:t>ов</w:t>
            </w:r>
          </w:p>
          <w:p w:rsidR="009C13D8" w:rsidRPr="00DC78CC" w:rsidRDefault="009C13D8" w:rsidP="009C13D8">
            <w:pPr>
              <w:autoSpaceDE w:val="0"/>
              <w:autoSpaceDN w:val="0"/>
              <w:spacing w:after="60" w:line="240" w:lineRule="auto"/>
              <w:ind w:firstLine="204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>
              <w:rPr>
                <w:sz w:val="20"/>
                <w:szCs w:val="20"/>
              </w:rPr>
              <w:t xml:space="preserve">Наличие опыта выполнения аналогичных работ по 1 (одному) и более договорам – 5 </w:t>
            </w:r>
            <w:r w:rsidRPr="00DC78CC">
              <w:rPr>
                <w:sz w:val="20"/>
                <w:szCs w:val="20"/>
              </w:rPr>
              <w:t>балл</w:t>
            </w:r>
            <w:r>
              <w:rPr>
                <w:sz w:val="20"/>
                <w:szCs w:val="20"/>
              </w:rPr>
              <w:t>ов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3D8" w:rsidRPr="009C13D8" w:rsidRDefault="009C13D8" w:rsidP="009C13D8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9C13D8">
              <w:rPr>
                <w:sz w:val="18"/>
                <w:szCs w:val="18"/>
              </w:rPr>
              <w:t>Частный критерий оценки уровня 2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3D8" w:rsidRPr="001E4A7A" w:rsidRDefault="009C13D8" w:rsidP="009C13D8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3D8" w:rsidRPr="003018D8" w:rsidRDefault="009C13D8" w:rsidP="009C13D8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30</w:t>
            </w:r>
          </w:p>
        </w:tc>
      </w:tr>
      <w:tr w:rsidR="00EE7873" w:rsidRPr="00D403B9" w:rsidTr="00007228">
        <w:tc>
          <w:tcPr>
            <w:tcW w:w="449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873" w:rsidRPr="003018D8" w:rsidRDefault="00EE7873" w:rsidP="003018D8">
            <w:pPr>
              <w:spacing w:line="240" w:lineRule="auto"/>
              <w:ind w:firstLine="20"/>
              <w:jc w:val="center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3018D8">
              <w:rPr>
                <w:rFonts w:eastAsia="Calibri"/>
                <w:iCs/>
                <w:sz w:val="24"/>
                <w:szCs w:val="24"/>
                <w:lang w:eastAsia="en-US"/>
              </w:rPr>
              <w:t>Сумма весовых коэффициентов уровня 2 в группе  (в %):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873" w:rsidRPr="00C80F1B" w:rsidRDefault="009C13D8" w:rsidP="002F4DD1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100</w:t>
            </w:r>
          </w:p>
        </w:tc>
      </w:tr>
      <w:tr w:rsidR="00EE7873" w:rsidRPr="00720BF3" w:rsidTr="003018D8">
        <w:tc>
          <w:tcPr>
            <w:tcW w:w="398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873" w:rsidRPr="003018D8" w:rsidRDefault="00EE7873" w:rsidP="003018D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3018D8">
              <w:rPr>
                <w:rFonts w:eastAsia="Calibri"/>
                <w:iCs/>
                <w:sz w:val="24"/>
                <w:szCs w:val="24"/>
                <w:lang w:eastAsia="en-US"/>
              </w:rPr>
              <w:t>Сумма весовых коэффициентов уровня 1 в группе (в %):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873" w:rsidRPr="00F928A0" w:rsidRDefault="003018D8" w:rsidP="002F4DD1">
            <w:pPr>
              <w:spacing w:line="240" w:lineRule="auto"/>
              <w:ind w:firstLine="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---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7873" w:rsidRPr="00720BF3" w:rsidRDefault="00EE7873" w:rsidP="002F4DD1">
            <w:pPr>
              <w:spacing w:line="240" w:lineRule="auto"/>
              <w:ind w:firstLine="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20BF3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--</w:t>
            </w:r>
            <w:r w:rsidR="003018D8">
              <w:rPr>
                <w:rFonts w:eastAsia="Calibri"/>
                <w:b/>
                <w:bCs/>
                <w:sz w:val="22"/>
                <w:szCs w:val="22"/>
                <w:lang w:eastAsia="en-US"/>
              </w:rPr>
              <w:t>-</w:t>
            </w:r>
          </w:p>
        </w:tc>
      </w:tr>
    </w:tbl>
    <w:p w:rsidR="00C172FC" w:rsidRDefault="00C172FC"/>
    <w:sectPr w:rsidR="00C172FC" w:rsidSect="00EE787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7873"/>
    <w:rsid w:val="00007228"/>
    <w:rsid w:val="00047699"/>
    <w:rsid w:val="000566C8"/>
    <w:rsid w:val="00084DD8"/>
    <w:rsid w:val="00091F54"/>
    <w:rsid w:val="000B3AD3"/>
    <w:rsid w:val="0013772C"/>
    <w:rsid w:val="00195298"/>
    <w:rsid w:val="001B1A72"/>
    <w:rsid w:val="001E4A7A"/>
    <w:rsid w:val="00262098"/>
    <w:rsid w:val="002C026D"/>
    <w:rsid w:val="003018D8"/>
    <w:rsid w:val="003040CC"/>
    <w:rsid w:val="0031677C"/>
    <w:rsid w:val="003176C2"/>
    <w:rsid w:val="003342D9"/>
    <w:rsid w:val="00350DE8"/>
    <w:rsid w:val="00392CAC"/>
    <w:rsid w:val="0047729A"/>
    <w:rsid w:val="0049667E"/>
    <w:rsid w:val="004A704A"/>
    <w:rsid w:val="004D72F4"/>
    <w:rsid w:val="004E3ADC"/>
    <w:rsid w:val="004F7E41"/>
    <w:rsid w:val="00534E6D"/>
    <w:rsid w:val="005676BF"/>
    <w:rsid w:val="00575AE9"/>
    <w:rsid w:val="005841C1"/>
    <w:rsid w:val="005C7A9B"/>
    <w:rsid w:val="0062341F"/>
    <w:rsid w:val="00634093"/>
    <w:rsid w:val="00641650"/>
    <w:rsid w:val="0065314A"/>
    <w:rsid w:val="00776E71"/>
    <w:rsid w:val="0079578B"/>
    <w:rsid w:val="007D28BE"/>
    <w:rsid w:val="00803358"/>
    <w:rsid w:val="00810FEE"/>
    <w:rsid w:val="00812FA7"/>
    <w:rsid w:val="008908EB"/>
    <w:rsid w:val="008C1FD8"/>
    <w:rsid w:val="009C13D8"/>
    <w:rsid w:val="009E28EB"/>
    <w:rsid w:val="00A32C70"/>
    <w:rsid w:val="00AE6CB0"/>
    <w:rsid w:val="00AF48A8"/>
    <w:rsid w:val="00B045F1"/>
    <w:rsid w:val="00B064A9"/>
    <w:rsid w:val="00B50594"/>
    <w:rsid w:val="00B9136F"/>
    <w:rsid w:val="00B94027"/>
    <w:rsid w:val="00B94991"/>
    <w:rsid w:val="00BD280F"/>
    <w:rsid w:val="00BD5B52"/>
    <w:rsid w:val="00C172FC"/>
    <w:rsid w:val="00C24AC0"/>
    <w:rsid w:val="00C6669F"/>
    <w:rsid w:val="00C8714C"/>
    <w:rsid w:val="00CA1A15"/>
    <w:rsid w:val="00CA1D88"/>
    <w:rsid w:val="00CD45F3"/>
    <w:rsid w:val="00CE0187"/>
    <w:rsid w:val="00CF0672"/>
    <w:rsid w:val="00D06EB9"/>
    <w:rsid w:val="00D82F74"/>
    <w:rsid w:val="00D87696"/>
    <w:rsid w:val="00DA1C14"/>
    <w:rsid w:val="00DC6FF8"/>
    <w:rsid w:val="00DF0689"/>
    <w:rsid w:val="00E03031"/>
    <w:rsid w:val="00E64F65"/>
    <w:rsid w:val="00E8162B"/>
    <w:rsid w:val="00EE7873"/>
    <w:rsid w:val="00F079F9"/>
    <w:rsid w:val="00F40D4C"/>
    <w:rsid w:val="00F52FFB"/>
    <w:rsid w:val="00F66062"/>
    <w:rsid w:val="00F767A5"/>
    <w:rsid w:val="00F93B95"/>
    <w:rsid w:val="00FF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B3EF5"/>
  <w15:docId w15:val="{CDB52549-FDDA-4F76-BB7A-C8E1DB6B6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7873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2FF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52FF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06612-54CB-47C0-A3BE-EEF681A63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Чувашова Ольга Викторовна</dc:creator>
  <cp:lastModifiedBy>Саяпин Андрей Анатольевич</cp:lastModifiedBy>
  <cp:revision>4</cp:revision>
  <cp:lastPrinted>2017-11-09T05:51:00Z</cp:lastPrinted>
  <dcterms:created xsi:type="dcterms:W3CDTF">2021-09-28T00:56:00Z</dcterms:created>
  <dcterms:modified xsi:type="dcterms:W3CDTF">2021-10-12T01:57:00Z</dcterms:modified>
</cp:coreProperties>
</file>